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F1C" w:rsidRPr="00F7083A" w:rsidRDefault="000D7CA6" w:rsidP="00283B9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83A">
        <w:rPr>
          <w:rFonts w:ascii="Times New Roman" w:hAnsi="Times New Roman" w:cs="Times New Roman"/>
        </w:rPr>
        <w:t>Согласно статистике, в 2013 г за первое полугодие</w:t>
      </w:r>
      <w:r w:rsidR="00283B91" w:rsidRPr="00F7083A">
        <w:rPr>
          <w:rFonts w:ascii="Times New Roman" w:hAnsi="Times New Roman" w:cs="Times New Roman"/>
        </w:rPr>
        <w:t xml:space="preserve"> в Татарстане</w:t>
      </w:r>
      <w:r w:rsidRPr="00F7083A">
        <w:rPr>
          <w:rFonts w:ascii="Times New Roman" w:hAnsi="Times New Roman" w:cs="Times New Roman"/>
        </w:rPr>
        <w:t xml:space="preserve"> </w:t>
      </w:r>
      <w:r w:rsidR="00283B91" w:rsidRPr="00F7083A">
        <w:rPr>
          <w:rFonts w:ascii="Times New Roman" w:hAnsi="Times New Roman" w:cs="Times New Roman"/>
        </w:rPr>
        <w:t xml:space="preserve">зарегистрировано </w:t>
      </w:r>
      <w:r w:rsidR="00283B91"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59 наездов на велосипедистов, из них </w:t>
      </w:r>
      <w:r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погибших, 56 - раненных. </w:t>
      </w:r>
      <w:r w:rsidR="00283B91"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Статистика печальная, </w:t>
      </w:r>
      <w:proofErr w:type="gramStart"/>
      <w:r w:rsidR="00283B91"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</w:t>
      </w:r>
      <w:proofErr w:type="gramEnd"/>
      <w:r w:rsidR="00283B91"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самом деле ДТП с участием велосипедистов гораздо больше, не всегда последствия плачевные и не все водители обращаются в ГИБДД.</w:t>
      </w:r>
    </w:p>
    <w:p w:rsidR="00283B91" w:rsidRPr="00F7083A" w:rsidRDefault="00283B91" w:rsidP="00283B9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сожалению, не всегда велосипедисты, особенно новички и дети знают правила дорожного движения для велосипедистов. Поэтому казанский </w:t>
      </w:r>
      <w:proofErr w:type="spellStart"/>
      <w:r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велоклуб</w:t>
      </w:r>
      <w:proofErr w:type="spellEnd"/>
      <w:r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Негонки</w:t>
      </w:r>
      <w:proofErr w:type="spellEnd"/>
      <w:r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совместно с ГИБДД г. Казани начинает курс лекций для тех, кто недавно приобрел велосипед и хотел бы ездить безопасно, правильно, быстро.</w:t>
      </w:r>
    </w:p>
    <w:p w:rsidR="00283B91" w:rsidRDefault="00283B91" w:rsidP="00283B9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Начнем с самых азов.</w:t>
      </w:r>
    </w:p>
    <w:p w:rsidR="00F7083A" w:rsidRPr="006F11C9" w:rsidRDefault="00F7083A" w:rsidP="00F7083A">
      <w:pPr>
        <w:pStyle w:val="a6"/>
        <w:numPr>
          <w:ilvl w:val="0"/>
          <w:numId w:val="1"/>
        </w:numP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F11C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ЭКИПИРОВКА ВЕЛОСИПЕДИСТА</w:t>
      </w:r>
    </w:p>
    <w:p w:rsidR="00F7083A" w:rsidRDefault="00F7083A" w:rsidP="00F708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Одежда велосипедиста должна быть яркой, со светоотражающими элементами. Не забывайте, что чем лучше вас видно на дороге, тем безопаснее ваша поездка.</w:t>
      </w:r>
    </w:p>
    <w:p w:rsidR="00F7083A" w:rsidRDefault="00F7083A" w:rsidP="00F708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Неправильно одетый велосипедист</w:t>
      </w:r>
    </w:p>
    <w:p w:rsidR="00F7083A" w:rsidRDefault="00F7083A" w:rsidP="00F708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94300" cy="3886200"/>
            <wp:effectExtent l="19050" t="0" r="6350" b="0"/>
            <wp:docPr id="1" name="Рисунок 0" descr="clothing_cyclist_f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othing_cyclist_fall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9430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83A" w:rsidRDefault="00F7083A" w:rsidP="00F708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темная одежда</w:t>
      </w:r>
    </w:p>
    <w:p w:rsidR="00F7083A" w:rsidRDefault="00F7083A" w:rsidP="00F708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черный рюкзак</w:t>
      </w:r>
    </w:p>
    <w:p w:rsidR="00F7083A" w:rsidRDefault="00F7083A" w:rsidP="00F708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нет шлема</w:t>
      </w:r>
    </w:p>
    <w:p w:rsidR="00F7083A" w:rsidRDefault="00F7083A" w:rsidP="00F708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Такого велосипедиста трудно заметить на дороге, особенно в сумерки</w:t>
      </w:r>
    </w:p>
    <w:p w:rsidR="006F11C9" w:rsidRDefault="006F11C9" w:rsidP="00F708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11C9" w:rsidRDefault="006F11C9" w:rsidP="00F708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083A" w:rsidRDefault="00F7083A" w:rsidP="00F708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одетый велосипедист</w:t>
      </w:r>
    </w:p>
    <w:p w:rsidR="006F11C9" w:rsidRDefault="006F11C9" w:rsidP="00F708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960495"/>
            <wp:effectExtent l="19050" t="0" r="3175" b="0"/>
            <wp:docPr id="4" name="Рисунок 3" descr="3e2989963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e2989963129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11C9" w:rsidRDefault="006F11C9" w:rsidP="00F708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шлем</w:t>
      </w:r>
    </w:p>
    <w:p w:rsidR="006F11C9" w:rsidRDefault="006F11C9" w:rsidP="00F708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очки (для защиты глаз от насекомых и камней)</w:t>
      </w:r>
    </w:p>
    <w:p w:rsidR="006F11C9" w:rsidRDefault="006F11C9" w:rsidP="00F708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перчатки</w:t>
      </w:r>
    </w:p>
    <w:p w:rsidR="00F7083A" w:rsidRDefault="00F7083A" w:rsidP="00F708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правильно одеть шлем</w:t>
      </w:r>
    </w:p>
    <w:p w:rsidR="00F7083A" w:rsidRDefault="00F7083A" w:rsidP="00F708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65440" cy="2158095"/>
            <wp:effectExtent l="19050" t="0" r="1610" b="0"/>
            <wp:docPr id="2" name="Рисунок 1" descr="wrong-r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rong-right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71694" cy="2162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F11C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68820" cy="2168820"/>
            <wp:effectExtent l="19050" t="0" r="2880" b="0"/>
            <wp:docPr id="3" name="Рисунок 2" descr="16-bike-safety-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-bike-safety-big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69245" cy="2169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11C9" w:rsidRDefault="006F11C9" w:rsidP="00F708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конечно, обязательно  - задний и передний маячок на велосипед. </w:t>
      </w:r>
    </w:p>
    <w:p w:rsidR="006F11C9" w:rsidRDefault="006F11C9" w:rsidP="00F708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11C9" w:rsidRDefault="006F11C9" w:rsidP="00F708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11C9" w:rsidRPr="00F7083A" w:rsidRDefault="006F11C9" w:rsidP="00F708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083A" w:rsidRPr="006F11C9" w:rsidRDefault="00F7083A" w:rsidP="00F7083A">
      <w:pPr>
        <w:pStyle w:val="a6"/>
        <w:numPr>
          <w:ilvl w:val="0"/>
          <w:numId w:val="1"/>
        </w:numP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F11C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ПРАВИЛА ДОРОЖНОГО ДВИЖЕНИЯ ДЛЯ ВЕЛОСИПЕДИСТОВ</w:t>
      </w:r>
    </w:p>
    <w:p w:rsidR="00283B91" w:rsidRPr="00F7083A" w:rsidRDefault="00283B91" w:rsidP="006F11C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08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ПОНЯТИЯ</w:t>
      </w:r>
    </w:p>
    <w:p w:rsidR="00317C6A" w:rsidRPr="00F7083A" w:rsidRDefault="00283B91" w:rsidP="00317C6A">
      <w:pPr>
        <w:pStyle w:val="a3"/>
      </w:pPr>
      <w:r w:rsidRPr="00F7083A">
        <w:t xml:space="preserve">Согласно ПДД, </w:t>
      </w:r>
      <w:r w:rsidRPr="00F7083A">
        <w:rPr>
          <w:b/>
        </w:rPr>
        <w:t>велосипед</w:t>
      </w:r>
      <w:r w:rsidR="00317C6A" w:rsidRPr="00F7083A">
        <w:t xml:space="preserve"> </w:t>
      </w:r>
      <w:r w:rsidRPr="00F7083A">
        <w:t>–</w:t>
      </w:r>
      <w:r w:rsidR="00317C6A" w:rsidRPr="00F7083A">
        <w:t xml:space="preserve"> </w:t>
      </w:r>
      <w:r w:rsidRPr="00F7083A">
        <w:t xml:space="preserve">это </w:t>
      </w:r>
      <w:r w:rsidR="00317C6A" w:rsidRPr="00F7083A">
        <w:t>транспортное средство, кроме инвалидных колясок, имеющее два колеса или более и приводимое в движение мускульной силой людей, находящихся на нем.</w:t>
      </w:r>
    </w:p>
    <w:p w:rsidR="00317C6A" w:rsidRPr="00F7083A" w:rsidRDefault="00317C6A" w:rsidP="00317C6A">
      <w:pPr>
        <w:pStyle w:val="a3"/>
      </w:pPr>
      <w:r w:rsidRPr="00F7083A">
        <w:t>В данном пункте нас интересует фраза "транспортное средство", т.к. именно она подчеркивает, что все пункты правил дорожного движения, относящиеся к транспортным средствам, относятся и к велосипедам.</w:t>
      </w:r>
    </w:p>
    <w:p w:rsidR="00317C6A" w:rsidRPr="00F7083A" w:rsidRDefault="00283B91" w:rsidP="00317C6A">
      <w:pPr>
        <w:pStyle w:val="a3"/>
      </w:pPr>
      <w:r w:rsidRPr="00F7083A">
        <w:t xml:space="preserve">Стоит заметить, что водитель велосипеда легко превращается в пешехода, стоит ему слезть с велосипеда и вести рядом. </w:t>
      </w:r>
      <w:r w:rsidR="00317C6A" w:rsidRPr="00F7083A">
        <w:t>Пешеход</w:t>
      </w:r>
      <w:r w:rsidRPr="00F7083A">
        <w:t xml:space="preserve"> согласно ПДД</w:t>
      </w:r>
      <w:r w:rsidR="00317C6A" w:rsidRPr="00F7083A">
        <w:t xml:space="preserve"> -</w:t>
      </w:r>
      <w:r w:rsidRPr="00F7083A">
        <w:t xml:space="preserve"> это</w:t>
      </w:r>
      <w:r w:rsidR="00317C6A" w:rsidRPr="00F7083A">
        <w:t xml:space="preserve"> лицо, находящееся вне транспортного средства на дороге и не производящее на ней работу. К пешеходам приравниваются лица, передвигающиеся в инвалидных колясках без двигателя, ведущие велосипед, мопед, мотоцикл, везущие санки, тележку, детскую или инвалидную коляску.</w:t>
      </w:r>
    </w:p>
    <w:p w:rsidR="00317C6A" w:rsidRPr="00F7083A" w:rsidRDefault="00317C6A" w:rsidP="00317C6A">
      <w:pPr>
        <w:pStyle w:val="a3"/>
      </w:pPr>
      <w:r w:rsidRPr="00F7083A">
        <w:t>Обратите внимание, водитель велосипеда не является пешеходом. Однако человек, ведущий велосипед, пешеходом является. У владельцев велосипедов есть достаточно интересная возможность становиться пешеходом при необходимости. О ней забывать не стоит.</w:t>
      </w:r>
    </w:p>
    <w:p w:rsidR="00317C6A" w:rsidRPr="00317C6A" w:rsidRDefault="00317C6A" w:rsidP="00317C6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7C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 дорожного движения для велосипедов</w:t>
      </w:r>
    </w:p>
    <w:p w:rsidR="00317C6A" w:rsidRPr="00317C6A" w:rsidRDefault="00317C6A" w:rsidP="0031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Рассмотрим </w:t>
      </w:r>
      <w:r w:rsidRPr="00F708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дорожного движения для велосипедов</w:t>
      </w:r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беглом просмотре </w:t>
      </w:r>
      <w:hyperlink r:id="rId9" w:history="1">
        <w:r w:rsidRPr="00F7083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правил дорожного движения</w:t>
        </w:r>
      </w:hyperlink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показаться, что ПДД для велосипедистов сосредоточены исключительно в 24 разделе правил "</w:t>
      </w:r>
      <w:hyperlink r:id="rId10" w:history="1">
        <w:r w:rsidRPr="00F7083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24.</w:t>
        </w:r>
        <w:proofErr w:type="gramEnd"/>
        <w:r w:rsidRPr="00F7083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Дополнительные требования к движению велосипедов, мопедов, гужевых повозок, а также прогону животных</w:t>
        </w:r>
      </w:hyperlink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>". Однако на деле все обстоит совершенно по-иному.</w:t>
      </w:r>
    </w:p>
    <w:p w:rsidR="00317C6A" w:rsidRPr="00317C6A" w:rsidRDefault="00317C6A" w:rsidP="0031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правилах дорожного движения существует несколько типов участников дорожного движения, к которым может </w:t>
      </w:r>
      <w:proofErr w:type="gramStart"/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относится</w:t>
      </w:r>
      <w:proofErr w:type="gramEnd"/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конкретный пункт правил. Чаще всего это механическое транспортное средство, транспортное средство и водитель. Велосипед не является механическим транспортным средством, однако все </w:t>
      </w:r>
      <w:proofErr w:type="gramStart"/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пункты</w:t>
      </w:r>
      <w:proofErr w:type="gramEnd"/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относящиеся к водителям и к транспортным средствам применимы и к велосипедистам.</w:t>
      </w:r>
    </w:p>
    <w:p w:rsidR="00317C6A" w:rsidRPr="00317C6A" w:rsidRDefault="00317C6A" w:rsidP="00F7083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8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Внимание!</w:t>
      </w:r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Пункты правил, относящиеся к пешеходам, не относятся к водителям велосипедов. Они относятся лишь к лицам, ведущим велосипед.</w:t>
      </w:r>
    </w:p>
    <w:p w:rsidR="00317C6A" w:rsidRPr="00317C6A" w:rsidRDefault="00317C6A" w:rsidP="0031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Т.е. </w:t>
      </w:r>
      <w:r w:rsidRPr="00F708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большая часть правил дорожного движения распространяется на велосипедистов</w:t>
      </w:r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и специальный 24 раздел.</w:t>
      </w:r>
      <w:r w:rsidR="00283B91"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рекомендуем велосипедистам ознакомиться со всеми правилами, но подробно </w:t>
      </w:r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</w:t>
      </w:r>
      <w:r w:rsidR="00283B91"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>имся на тех пункта</w:t>
      </w:r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чаще всего нарушаются водителями велосипедов.</w:t>
      </w:r>
    </w:p>
    <w:p w:rsidR="00317C6A" w:rsidRPr="00317C6A" w:rsidRDefault="00317C6A" w:rsidP="00317C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17C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Техническое состояние велосипеда</w:t>
      </w:r>
    </w:p>
    <w:p w:rsidR="00317C6A" w:rsidRPr="00317C6A" w:rsidRDefault="00317C6A" w:rsidP="00514E77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7083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2.3.</w:t>
      </w:r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Водитель транспортного средства обязан:</w:t>
      </w:r>
      <w:r w:rsidR="00514E77" w:rsidRPr="00F7083A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F7083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2.3.1.</w:t>
      </w:r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Перед выездом проверить и в пути обеспечить исправное техническое состояние транспортного средства в соответствии с Основными положениями по допуску транспортных средств к эксплуатации и </w:t>
      </w:r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обязанностями должностных лиц по обеспечению безопасности дорожного движения (в дальнейшем - Основные положения).</w:t>
      </w:r>
      <w:r w:rsidR="00514E77" w:rsidRPr="00F7083A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Запрещается движение при неисправности </w:t>
      </w:r>
      <w:r w:rsidRPr="00317C6A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рабочей тормозной системы, рулевого управления</w:t>
      </w:r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сцепного устройства (в составе автопоезда), </w:t>
      </w:r>
      <w:proofErr w:type="spellStart"/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>негорящих</w:t>
      </w:r>
      <w:proofErr w:type="spellEnd"/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(отсутствующих) фарах и задних габаритных огнях в темное время суток или в условиях недостаточной видимости, недействующем со стороны водителя стеклоочистителе во время дождя или снегопада.</w:t>
      </w:r>
    </w:p>
    <w:p w:rsidR="00514E77" w:rsidRPr="00F7083A" w:rsidRDefault="00317C6A" w:rsidP="00514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правила дорожного движения запрещают движение велосипеда, у которого есть неисправности рабочей тормозной системы или рулевого управления. Соответственно любители уменьшения веса велосипеда, путем удаления тормозов и т.п. являются нарушителями правил дорожного движения</w:t>
      </w:r>
      <w:proofErr w:type="gramStart"/>
      <w:r w:rsidR="00514E77"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514E77"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же при передвижении по дороге общего пользования в темное время суток обязательно использование маячков (передний – белого цвета, задний - красного) на велосипеде</w:t>
      </w:r>
    </w:p>
    <w:p w:rsidR="00317C6A" w:rsidRPr="00317C6A" w:rsidRDefault="00317C6A" w:rsidP="00514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C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Алкогольное опьянение</w:t>
      </w:r>
    </w:p>
    <w:p w:rsidR="00317C6A" w:rsidRPr="00317C6A" w:rsidRDefault="00317C6A" w:rsidP="0031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history="1">
        <w:r w:rsidRPr="00F7083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 2.7</w:t>
        </w:r>
      </w:hyperlink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 дорожного движения запрещает управлять велосипедом лицам, находящимся в состоянии алкогольного опьянения, а также передавать управление лицам, находящимся в состоянии опьянения. Т.е. если пьяный товарищ слезно умоляет Вас дать ему велосипед для поездки к ближайшему киоску, ему нужно в этом настойчиво отказать.</w:t>
      </w:r>
    </w:p>
    <w:p w:rsidR="00317C6A" w:rsidRPr="00317C6A" w:rsidRDefault="00317C6A" w:rsidP="00317C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17C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Сигналы поворота</w:t>
      </w:r>
    </w:p>
    <w:p w:rsidR="00317C6A" w:rsidRPr="00317C6A" w:rsidRDefault="00317C6A" w:rsidP="00317C6A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083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8.1.</w:t>
      </w:r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Перед началом движения, перестроением, поворотом (разворотом) и остановкой водитель обязан подавать сигналы световыми указателями поворота соответствующего направления, а если они отсутствуют или неисправны – рукой. При выполнении маневра не должны создаваться опасность для движения, а также помехи другим участникам дорожного движения.</w:t>
      </w:r>
    </w:p>
    <w:p w:rsidR="00317C6A" w:rsidRPr="00317C6A" w:rsidRDefault="00317C6A" w:rsidP="0031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>Сигналу левого поворота (разворота) соответствует вытянутая в сторону левая рука либо правая, вытянутая в сторону и согнутая в локте под прямым углом вверх. Сигналу правого поворота соответствует вытянутая в сторону правая рука либо левая, вытянутая в сторону и согнутая в локте под прямым углом вверх. Сигнал торможения подается поднятой вверх левой или правой рукой.</w:t>
      </w:r>
    </w:p>
    <w:p w:rsidR="00317C6A" w:rsidRPr="00317C6A" w:rsidRDefault="00317C6A" w:rsidP="0031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>Водитель велосипеда должен подавать сигналы поворота перед началом движения, перестроением, поворотом и остановкой. Поскольку световыми указателями поворота велосипеды не оборудуются, сигналы необходимо подавать рукой. Соответственно, сигналу левого поворота соответствует вытянутая в сторону левая рука, сигналу правого поворота - вытянутая правая рука.</w:t>
      </w:r>
    </w:p>
    <w:p w:rsidR="00317C6A" w:rsidRDefault="00317C6A" w:rsidP="0031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>Сигналы поворота необходимо подавать заблаговременно до начала поворота. Вернуть руку на руль можно непосредственно перед началом поворота.</w:t>
      </w:r>
    </w:p>
    <w:p w:rsidR="003B4814" w:rsidRPr="00317C6A" w:rsidRDefault="003B4814" w:rsidP="0031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3013925" cy="2472788"/>
            <wp:effectExtent l="19050" t="0" r="0" b="0"/>
            <wp:docPr id="5" name="Рисунок 4" descr="4252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252456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18156" cy="2476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7C6A" w:rsidRPr="00317C6A" w:rsidRDefault="00514E77" w:rsidP="0031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Водитель велосипеда, предупреждающий о своих маневрах других участников движения, вызывает уважение у водителей и сотрудников ДПС. Однако </w:t>
      </w:r>
      <w:proofErr w:type="gramStart"/>
      <w:r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большинство велосипедистов нашего города игнорирует эти</w:t>
      </w:r>
      <w:proofErr w:type="gramEnd"/>
      <w:r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сигналы.</w:t>
      </w:r>
    </w:p>
    <w:p w:rsidR="00317C6A" w:rsidRPr="00317C6A" w:rsidRDefault="00317C6A" w:rsidP="00317C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17C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Где можно ехать на велосипеде?</w:t>
      </w:r>
    </w:p>
    <w:p w:rsidR="00317C6A" w:rsidRPr="00317C6A" w:rsidRDefault="00317C6A" w:rsidP="00514E77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083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9.5.</w:t>
      </w:r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Транспортные средства, скорость движения которых не должна превышать 40 км/ч или которые по техническим причинам не могут развивать такую скорость, должны двигаться по крайней правой полосе, кроме случаев объезда, обгона или перестроения перед поворотом налево разворотом или остановкой в разрешенных случаях на левой стороне дороги.</w:t>
      </w:r>
      <w:r w:rsidR="00514E77" w:rsidRPr="00F7083A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F7083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9.9.</w:t>
      </w:r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317C6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Запрещается</w:t>
      </w:r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движение транспортных средств по разделительным полосам и обочинам, тротуарам и пешеходным дорожкам (за исключением случаев, оговоренных в пунктах 12.1, 24.2 Правил).</w:t>
      </w:r>
      <w:r w:rsidR="00514E77" w:rsidRPr="00F7083A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F7083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24.2.</w:t>
      </w:r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Велосипеды, мопеды, гужевые повозки (сани), верховые и вьючные животные должны двигаться только в один ряд возможно правее. Допускается движение по обочине, если это не создает помех пешеходам.</w:t>
      </w:r>
    </w:p>
    <w:p w:rsidR="00317C6A" w:rsidRPr="00317C6A" w:rsidRDefault="00317C6A" w:rsidP="0031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Чаще всего велосипеды по техническим причинам не могут развивать скорость 40 км/ч, поэтому двигаться они должны по крайней правой полосе </w:t>
      </w:r>
      <w:r w:rsidRPr="00317C6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проезжей части</w:t>
      </w:r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один ряд возможно правее.</w:t>
      </w:r>
    </w:p>
    <w:p w:rsidR="00317C6A" w:rsidRPr="00F7083A" w:rsidRDefault="00317C6A" w:rsidP="0031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велосипеды могут двигаться по обочине. Однако по тротуарам движение велосипедов запрещено. Если Вы хотите двигаться по тротуару, то Вам необходимо слезть с велосипеда и тем самым приравнять себя к пешеходу.</w:t>
      </w:r>
    </w:p>
    <w:p w:rsidR="00514E77" w:rsidRPr="00317C6A" w:rsidRDefault="00514E77" w:rsidP="0031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Казани почти все правые полосы – для </w:t>
      </w:r>
      <w:proofErr w:type="gramStart"/>
      <w:r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маршрутных</w:t>
      </w:r>
      <w:proofErr w:type="gramEnd"/>
      <w:r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ТС, так называемые автобусные полосы. По ним передвигаться велосипедистам так же запрещено, хотя безопаснее, чем по второй полосе справа. Это неразрешимая проблема казанских улиц, но мы до сих пор надеемся, что </w:t>
      </w:r>
      <w:r w:rsidR="003B4814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</w:t>
      </w:r>
      <w:r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в скорейшем времени решена путем внедрения в третью столицу </w:t>
      </w:r>
      <w:proofErr w:type="spellStart"/>
      <w:r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велополосы</w:t>
      </w:r>
      <w:proofErr w:type="spellEnd"/>
      <w:r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велодорожек.</w:t>
      </w:r>
    </w:p>
    <w:p w:rsidR="00317C6A" w:rsidRPr="00317C6A" w:rsidRDefault="00317C6A" w:rsidP="00317C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17C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Водители велосипедов должны пропускать пешеходов</w:t>
      </w:r>
    </w:p>
    <w:p w:rsidR="00317C6A" w:rsidRPr="00317C6A" w:rsidRDefault="00317C6A" w:rsidP="00317C6A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083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14.1.</w:t>
      </w:r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>Водитель транспортного средства, приближающегося к нерегулируемому пешеходному переходу (понятия регулируемого и нерегулируемого пешеходного перехода аналогичны понятиям регулируемого и нерегулируемого перекрестка, установленным в пункте 13.3.</w:t>
      </w:r>
      <w:proofErr w:type="gramEnd"/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Правил), обязан снизить скорость или остановиться перед переходом, чтобы пропустить пешеходов, переходящих проезжую часть или вступивших на нее для осуществления перехода.</w:t>
      </w:r>
      <w:proofErr w:type="gramEnd"/>
    </w:p>
    <w:p w:rsidR="00317C6A" w:rsidRPr="00317C6A" w:rsidRDefault="00317C6A" w:rsidP="0031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Велосипед, также как и любое другое транспортное средство, должен снизить скорость или остановиться перед переходом, чтобы пропустить пешеходов.</w:t>
      </w:r>
    </w:p>
    <w:p w:rsidR="00317C6A" w:rsidRPr="00317C6A" w:rsidRDefault="00317C6A" w:rsidP="00317C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17C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Световые приборы для велосипедов</w:t>
      </w:r>
    </w:p>
    <w:p w:rsidR="00317C6A" w:rsidRPr="00317C6A" w:rsidRDefault="00317C6A" w:rsidP="0031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темное время суток на велосипеде должны быть включены фары или фонари, а в светлое время суток ближний свет фар или дневные ходовые огни:</w:t>
      </w:r>
    </w:p>
    <w:p w:rsidR="00317C6A" w:rsidRPr="00317C6A" w:rsidRDefault="00317C6A" w:rsidP="00344EB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083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19.1.</w:t>
      </w:r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>В темное время суток и в условиях недостаточной видимости независимо от освещения дороги, а также в тоннелях на движущемся транспортном средстве должны быть включены следующие световые приборы:</w:t>
      </w:r>
      <w:r w:rsidR="00344EB5" w:rsidRPr="00F7083A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>на всех механических транспортных средствах и мопедах - фары дальнего или ближнего света, на велосипедах - фары или фонари, на гужевых повозках - фонари (при их наличии);</w:t>
      </w:r>
      <w:proofErr w:type="gramEnd"/>
      <w:r w:rsidR="00344EB5" w:rsidRPr="00F7083A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F7083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19.5.</w:t>
      </w:r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светлое время суток на всех движущихся транспортных средствах с целью их обозначения должны включаться фары ближнего света или дневные ходовые огни.</w:t>
      </w:r>
    </w:p>
    <w:p w:rsidR="00317C6A" w:rsidRPr="00317C6A" w:rsidRDefault="00317C6A" w:rsidP="0031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сих пор мне не доводилось встречать ни одного велосипедиста, который бы использовал ближний свет фар или дневные ходовые огни при движении днем.</w:t>
      </w:r>
      <w:r w:rsidR="00344EB5"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</w:t>
      </w:r>
      <w:r w:rsidR="00344EB5"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неудивительно – батарейки садятся.</w:t>
      </w:r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Соответственно, </w:t>
      </w:r>
      <w:r w:rsidR="00344EB5"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желании </w:t>
      </w:r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сотрудники ГИБДД могут наложить штраф на любого водителя велосипеда.</w:t>
      </w:r>
    </w:p>
    <w:p w:rsidR="00317C6A" w:rsidRPr="00317C6A" w:rsidRDefault="00317C6A" w:rsidP="00317C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17C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Возраст для управления велосипедом</w:t>
      </w:r>
    </w:p>
    <w:p w:rsidR="00317C6A" w:rsidRPr="00317C6A" w:rsidRDefault="00317C6A" w:rsidP="00317C6A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083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24.1.</w:t>
      </w:r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Управлять велосипедом, гужевой повозкой (санями), быть погонщиком вьючных, верховых животных или стада при движении по дорогам разрешается лицам не моложе 14 лет, а мопедом - не моложе 16 лет.</w:t>
      </w:r>
    </w:p>
    <w:p w:rsidR="00317C6A" w:rsidRPr="00317C6A" w:rsidRDefault="00317C6A" w:rsidP="0031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Пункт 24.1 разрешает управлять велосипедом лицам не моложе 14 лет при движении по дорогам. Что касается движения по бездорожью, то в нем могут участвовать лица любого возраста. Напомню, что тротуары и обочины относятся к дорогам, поэтому лицам до 14 лет по </w:t>
      </w:r>
      <w:r w:rsidR="00344EB5"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правилам по ним</w:t>
      </w:r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передвигаться нельзя.</w:t>
      </w:r>
      <w:r w:rsidR="00344EB5"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Однако мы передвигаемся, куда деваться? </w:t>
      </w:r>
    </w:p>
    <w:p w:rsidR="00317C6A" w:rsidRPr="00317C6A" w:rsidRDefault="00317C6A" w:rsidP="00317C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17C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Запреты для водителей велосипедов</w:t>
      </w:r>
    </w:p>
    <w:p w:rsidR="00317C6A" w:rsidRPr="00317C6A" w:rsidRDefault="00317C6A" w:rsidP="00317C6A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083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24.3.</w:t>
      </w:r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Водителям велосипеда и мопеда запрещается:</w:t>
      </w:r>
    </w:p>
    <w:p w:rsidR="00317C6A" w:rsidRPr="00317C6A" w:rsidRDefault="00317C6A" w:rsidP="0031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>ездить, не держась за руль хотя бы одной рукой;</w:t>
      </w:r>
      <w:r w:rsidR="00F7083A" w:rsidRPr="00F7083A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перевозить пассажиров, кроме ребенка в возрасте до 7 лет на дополнительном сиденье, оборудованном надежными подножками;</w:t>
      </w:r>
      <w:r w:rsidR="00F7083A" w:rsidRPr="00F7083A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перевозить груз, который выступает более чем на 0,5 м по длине или ширине за габариты, или груз, мешающий управлению;</w:t>
      </w:r>
      <w:r w:rsidR="00F7083A" w:rsidRPr="00F7083A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>двигаться по дороге при наличии рядом велосипедной дорожки;</w:t>
      </w:r>
      <w:proofErr w:type="gramEnd"/>
      <w:r w:rsidR="00F7083A" w:rsidRPr="00F7083A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>поворачивать налево или разворачиваться на дорогах с трамвайным движением и на дорогах, имеющих более одной полосы для движения в данном направлении;</w:t>
      </w:r>
      <w:r w:rsidR="00F7083A" w:rsidRPr="00F7083A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>двигаться по дороге без застегнутого мотошлема (для водителей мопедов).</w:t>
      </w:r>
      <w:r w:rsidR="00F7083A" w:rsidRPr="00F7083A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317C6A">
        <w:rPr>
          <w:rFonts w:ascii="Times New Roman" w:eastAsia="Times New Roman" w:hAnsi="Times New Roman" w:cs="Times New Roman"/>
          <w:sz w:val="20"/>
          <w:szCs w:val="20"/>
          <w:lang w:eastAsia="ru-RU"/>
        </w:rPr>
        <w:t>Запрещается буксировка велосипедов и мопедов, а также велосипедами и мопедами, кроме буксировки прицепа, предназначенного для эксплуатации с велосипедом или мопедом.</w:t>
      </w:r>
    </w:p>
    <w:p w:rsidR="00317C6A" w:rsidRPr="00317C6A" w:rsidRDefault="00317C6A" w:rsidP="0031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этого перечня нужно отметить следующие пункты:</w:t>
      </w:r>
    </w:p>
    <w:p w:rsidR="00317C6A" w:rsidRPr="00317C6A" w:rsidRDefault="00317C6A" w:rsidP="0031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>1. Водителям велосипедов запрещается поворачивать налево и разворачиваться на дорогах, имеющих более одной полосы в данном направлении. Т.е. поворот налево в городе велосипедисту запрещен практически везде.</w:t>
      </w:r>
    </w:p>
    <w:p w:rsidR="00317C6A" w:rsidRPr="00317C6A" w:rsidRDefault="00317C6A" w:rsidP="0031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предложить следующий выход. Водитель велосипеда покидает свое транспортное средство и становится пешеходом. Затем он пересекает перекресток в требуемом направлении. После этого он вновь садится на велосипед и продолжает движение по дороге/обочине.</w:t>
      </w:r>
    </w:p>
    <w:p w:rsidR="00344EB5" w:rsidRPr="00F7083A" w:rsidRDefault="00317C6A" w:rsidP="0031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Запрещается </w:t>
      </w:r>
      <w:hyperlink r:id="rId13" w:history="1">
        <w:r w:rsidRPr="00F7083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буксировка</w:t>
        </w:r>
      </w:hyperlink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велосипедами и мопедами, а также велосипедов и мопедов</w:t>
      </w:r>
    </w:p>
    <w:p w:rsidR="00344EB5" w:rsidRPr="00F7083A" w:rsidRDefault="00317C6A" w:rsidP="00344E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При управлении велосипедом не требуется специальный </w:t>
      </w:r>
      <w:proofErr w:type="spellStart"/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велошлем</w:t>
      </w:r>
      <w:proofErr w:type="spellEnd"/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однако я бы порекомендовал его приобрести всем </w:t>
      </w:r>
      <w:proofErr w:type="spellStart"/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веловладельцам</w:t>
      </w:r>
      <w:proofErr w:type="spellEnd"/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44EB5"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Даже невинное падение на асфальт может закончиться плачевно для вашего здоровья, берегите голову! </w:t>
      </w:r>
      <w:proofErr w:type="gramStart"/>
      <w:r w:rsidR="00344EB5"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="00344EB5"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наверное </w:t>
      </w:r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стоит напоминать, что в случае ДТП с участием автомобиля </w:t>
      </w:r>
      <w:proofErr w:type="spellStart"/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велошлем</w:t>
      </w:r>
      <w:proofErr w:type="spellEnd"/>
      <w:r w:rsidRPr="00317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сохранить Вам жизнь.</w:t>
      </w:r>
    </w:p>
    <w:p w:rsidR="00344EB5" w:rsidRPr="00F7083A" w:rsidRDefault="00344EB5" w:rsidP="00344E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EB5" w:rsidRPr="00F7083A" w:rsidRDefault="00344EB5" w:rsidP="00344E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08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Распространенные нарушения правила водителями велосипедов.</w:t>
      </w:r>
    </w:p>
    <w:p w:rsidR="00344EB5" w:rsidRPr="00F7083A" w:rsidRDefault="00344EB5" w:rsidP="0031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Самые</w:t>
      </w:r>
      <w:proofErr w:type="gramEnd"/>
      <w:r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распространенные нарушение правил водителями велосипедов – это движение по встречной полосе и движение на велосипедах по пешеходному переходу. Возможно, водители велосипедов пока не перестроились и до сих пор думают, что  они – пешеходы.</w:t>
      </w:r>
    </w:p>
    <w:p w:rsidR="00344EB5" w:rsidRPr="00F7083A" w:rsidRDefault="00344EB5" w:rsidP="0031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Оба перечисленных маневра чрезвычайно опасны, однако особенно это относится к пересечению дороги по пешеходному переходу велосипедистом. Очень часто в таких случаях погибают и получают тяжелые травмы дети, причем водители автомобилей виноватыми не являются (они должны пропускать исключительно пешеходов, к которым велосипедисты не относятся). </w:t>
      </w:r>
    </w:p>
    <w:p w:rsidR="00344EB5" w:rsidRPr="00F7083A" w:rsidRDefault="00344EB5" w:rsidP="0031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учитывая тот факт, что велосипед может без проблем развивать скорость до 30 км/ч</w:t>
      </w:r>
      <w:r w:rsidR="00C453E9"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велосипедисты появляются на проезжей части весьма стремительно и неожиданно. </w:t>
      </w:r>
    </w:p>
    <w:p w:rsidR="00C453E9" w:rsidRPr="00F7083A" w:rsidRDefault="00C453E9" w:rsidP="0031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Примерно так (видео).</w:t>
      </w:r>
    </w:p>
    <w:p w:rsidR="00C453E9" w:rsidRPr="00F7083A" w:rsidRDefault="00C453E9" w:rsidP="0031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08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Штрафы за нарушение ПДД водителями велосипедов</w:t>
      </w:r>
    </w:p>
    <w:p w:rsidR="00C453E9" w:rsidRPr="00F7083A" w:rsidRDefault="00CC4C10" w:rsidP="0031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Штрафы для велосипедистов по сравнению с автомобилистами, ничтожно малы. Однако согласно правилам ДД, они есть. Управление велосипедом в нетрезвом виде – от 300 до 500 </w:t>
      </w:r>
      <w:proofErr w:type="spellStart"/>
      <w:r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</w:t>
      </w:r>
      <w:proofErr w:type="spellEnd"/>
      <w:r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другие нарушения – 200 руб. </w:t>
      </w:r>
    </w:p>
    <w:p w:rsidR="00CC4C10" w:rsidRPr="00F7083A" w:rsidRDefault="00CC4C10" w:rsidP="00317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самое суровое наказание для велосипедиста – это штраф в размере 1000-1500 </w:t>
      </w:r>
      <w:proofErr w:type="spellStart"/>
      <w:r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</w:t>
      </w:r>
      <w:proofErr w:type="spellEnd"/>
      <w:r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может быть наложен в случае причинения легкого или средней тяжести вреда здоровью другого участника дорожного движения. Для получения этого штрафа нужно очень сильно постараться (на очень большой скорости не поделить дорогу с пешеходом).</w:t>
      </w:r>
    </w:p>
    <w:p w:rsidR="00336482" w:rsidRPr="00F7083A" w:rsidRDefault="00CC4C10" w:rsidP="00CC4C10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F7083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Стоит отметить, что за нарушение требований ПДД велосипедистов штрафуют крайне редко, а это ведет к тому, что большинство велосипедистов ведут себя на дороге непредсказуемо, провоцирую возникновение опасных ситуаций.</w:t>
      </w:r>
    </w:p>
    <w:p w:rsidR="00317C6A" w:rsidRPr="00F7083A" w:rsidRDefault="00375D95" w:rsidP="00F7083A">
      <w:pPr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</w:t>
      </w:r>
      <w:r w:rsidR="00F7083A" w:rsidRPr="00F7083A">
        <w:rPr>
          <w:rFonts w:ascii="Times New Roman" w:hAnsi="Times New Roman" w:cs="Times New Roman"/>
          <w:i/>
        </w:rPr>
        <w:t xml:space="preserve">При подготовке статьи использованы материалы с </w:t>
      </w:r>
      <w:r w:rsidR="00317C6A" w:rsidRPr="00F7083A">
        <w:rPr>
          <w:rFonts w:ascii="Times New Roman" w:hAnsi="Times New Roman" w:cs="Times New Roman"/>
          <w:i/>
        </w:rPr>
        <w:t>сайта http://pddmaster.ru</w:t>
      </w:r>
    </w:p>
    <w:sectPr w:rsidR="00317C6A" w:rsidRPr="00F7083A" w:rsidSect="00336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679FA"/>
    <w:multiLevelType w:val="hybridMultilevel"/>
    <w:tmpl w:val="800A7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317C6A"/>
    <w:rsid w:val="000D7CA6"/>
    <w:rsid w:val="00283B91"/>
    <w:rsid w:val="00317C6A"/>
    <w:rsid w:val="00336482"/>
    <w:rsid w:val="00343F1C"/>
    <w:rsid w:val="00344EB5"/>
    <w:rsid w:val="00375D95"/>
    <w:rsid w:val="003B4814"/>
    <w:rsid w:val="00514E77"/>
    <w:rsid w:val="006F11C9"/>
    <w:rsid w:val="00BA67E2"/>
    <w:rsid w:val="00C453E9"/>
    <w:rsid w:val="00CC4C10"/>
    <w:rsid w:val="00EA252B"/>
    <w:rsid w:val="00F66426"/>
    <w:rsid w:val="00F70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482"/>
  </w:style>
  <w:style w:type="paragraph" w:styleId="2">
    <w:name w:val="heading 2"/>
    <w:basedOn w:val="a"/>
    <w:link w:val="20"/>
    <w:uiPriority w:val="9"/>
    <w:qFormat/>
    <w:rsid w:val="00317C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17C6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7C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17C6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17C6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317C6A"/>
    <w:rPr>
      <w:b/>
      <w:bCs/>
    </w:rPr>
  </w:style>
  <w:style w:type="character" w:styleId="a5">
    <w:name w:val="Hyperlink"/>
    <w:basedOn w:val="a0"/>
    <w:uiPriority w:val="99"/>
    <w:semiHidden/>
    <w:unhideWhenUsed/>
    <w:rsid w:val="00317C6A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F7083A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F708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708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9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9565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13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69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29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767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11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602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7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283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340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2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6532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07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7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68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pddmaster.ru/pdd/buksirovka-avtomobilya-buksirovka-na-gibkoj-scepke-zhestkoj-scepke-metodom-chastichnoj-pogruzki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pddmaster.ru/documents/pdd/2-obshhie-obyazannosti-voditelej-tekst-pdd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pddmaster.ru/documents/pdd/24-dopolnitelnye-trebovaniya-k-dvizheniyu-velosipedov-mopedov-guzhevyx-povozok-a-takzhe-progonu-zhivotnyx-tekst-pd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ddmaster.ru/documents/pd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7</Pages>
  <Words>2081</Words>
  <Characters>11863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</dc:creator>
  <cp:lastModifiedBy>кс</cp:lastModifiedBy>
  <cp:revision>6</cp:revision>
  <cp:lastPrinted>2013-07-12T15:39:00Z</cp:lastPrinted>
  <dcterms:created xsi:type="dcterms:W3CDTF">2013-07-12T04:21:00Z</dcterms:created>
  <dcterms:modified xsi:type="dcterms:W3CDTF">2013-07-12T15:57:00Z</dcterms:modified>
</cp:coreProperties>
</file>